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2C" w:rsidRPr="007A416D" w:rsidRDefault="00904A2C" w:rsidP="00904A2C">
      <w:pPr>
        <w:spacing w:after="0" w:line="240" w:lineRule="auto"/>
        <w:ind w:firstLine="720"/>
        <w:jc w:val="center"/>
        <w:rPr>
          <w:rFonts w:ascii="Kruti Dev 010" w:hAnsi="Kruti Dev 010"/>
          <w:b/>
          <w:sz w:val="40"/>
          <w:szCs w:val="33"/>
        </w:rPr>
      </w:pPr>
      <w:r>
        <w:rPr>
          <w:rFonts w:ascii="Kundli" w:hAnsi="Kundli"/>
          <w:b/>
          <w:noProof/>
          <w:sz w:val="30"/>
          <w:szCs w:val="28"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-57508</wp:posOffset>
            </wp:positionH>
            <wp:positionV relativeFrom="paragraph">
              <wp:posOffset>-102702</wp:posOffset>
            </wp:positionV>
            <wp:extent cx="981614" cy="800125"/>
            <wp:effectExtent l="19050" t="0" r="8986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4375" t="44676" r="41319" b="2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21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416D">
        <w:rPr>
          <w:rFonts w:ascii="Kruti Dev 010" w:hAnsi="Kruti Dev 010"/>
          <w:b/>
          <w:sz w:val="40"/>
          <w:szCs w:val="33"/>
        </w:rPr>
        <w:t>jk"Vªh; izkS|ksfxdh</w:t>
      </w:r>
      <w:r w:rsidR="008F2CE9">
        <w:rPr>
          <w:rFonts w:ascii="Kruti Dev 010" w:hAnsi="Kruti Dev 010"/>
          <w:b/>
          <w:sz w:val="40"/>
          <w:szCs w:val="33"/>
        </w:rPr>
        <w:t xml:space="preserve"> </w:t>
      </w:r>
      <w:r w:rsidRPr="007A416D">
        <w:rPr>
          <w:rFonts w:ascii="Kruti Dev 010" w:hAnsi="Kruti Dev 010"/>
          <w:b/>
          <w:sz w:val="40"/>
          <w:szCs w:val="33"/>
        </w:rPr>
        <w:t>laLFkku</w:t>
      </w:r>
      <w:r w:rsidR="008F2CE9">
        <w:rPr>
          <w:rFonts w:ascii="Kruti Dev 010" w:hAnsi="Kruti Dev 010"/>
          <w:b/>
          <w:sz w:val="40"/>
          <w:szCs w:val="33"/>
        </w:rPr>
        <w:t xml:space="preserve"> </w:t>
      </w:r>
      <w:r w:rsidRPr="007A416D">
        <w:rPr>
          <w:rFonts w:ascii="Kruti Dev 010" w:hAnsi="Kruti Dev 010"/>
          <w:b/>
          <w:sz w:val="40"/>
          <w:szCs w:val="33"/>
        </w:rPr>
        <w:t>jk;iqj</w:t>
      </w:r>
    </w:p>
    <w:p w:rsidR="00904A2C" w:rsidRPr="00724F91" w:rsidRDefault="00904A2C" w:rsidP="00904A2C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  <w:r>
        <w:rPr>
          <w:b/>
          <w:sz w:val="32"/>
        </w:rPr>
        <w:tab/>
      </w:r>
      <w:r w:rsidRPr="00724F91">
        <w:rPr>
          <w:rFonts w:asciiTheme="majorHAnsi" w:hAnsiTheme="majorHAnsi" w:cs="Arial"/>
          <w:b/>
          <w:sz w:val="26"/>
          <w:szCs w:val="26"/>
        </w:rPr>
        <w:t>NATIONAL INSTITUTE OF TECHNOLOGY RAIPUR</w:t>
      </w:r>
    </w:p>
    <w:p w:rsidR="00904A2C" w:rsidRPr="00724F91" w:rsidRDefault="00904A2C" w:rsidP="00904A2C">
      <w:pPr>
        <w:spacing w:after="0" w:line="240" w:lineRule="auto"/>
        <w:jc w:val="center"/>
        <w:rPr>
          <w:rFonts w:asciiTheme="majorHAnsi" w:hAnsiTheme="majorHAnsi" w:cs="Arial"/>
          <w:b/>
          <w:bCs/>
          <w:iCs/>
          <w:szCs w:val="18"/>
        </w:rPr>
      </w:pPr>
      <w:r w:rsidRPr="00724F91">
        <w:rPr>
          <w:rFonts w:asciiTheme="majorHAnsi" w:hAnsiTheme="majorHAnsi" w:cs="Arial"/>
          <w:b/>
          <w:bCs/>
          <w:iCs/>
          <w:sz w:val="20"/>
          <w:szCs w:val="18"/>
        </w:rPr>
        <w:t>(An Institute of National Importance)</w:t>
      </w:r>
    </w:p>
    <w:p w:rsidR="00904A2C" w:rsidRPr="00724F91" w:rsidRDefault="00904A2C" w:rsidP="00904A2C">
      <w:pPr>
        <w:spacing w:after="0" w:line="240" w:lineRule="auto"/>
        <w:jc w:val="center"/>
        <w:rPr>
          <w:rFonts w:asciiTheme="majorHAnsi" w:hAnsiTheme="majorHAnsi" w:cs="Arial"/>
          <w:b/>
          <w:bCs/>
          <w:sz w:val="16"/>
          <w:szCs w:val="21"/>
        </w:rPr>
      </w:pPr>
      <w:r w:rsidRPr="00724F91">
        <w:rPr>
          <w:rFonts w:asciiTheme="majorHAnsi" w:hAnsiTheme="majorHAnsi" w:cs="Arial"/>
          <w:b/>
          <w:bCs/>
          <w:sz w:val="16"/>
          <w:szCs w:val="21"/>
        </w:rPr>
        <w:t>G.E. Road, Raipur - 492010 (C.G)</w:t>
      </w:r>
    </w:p>
    <w:p w:rsidR="00904A2C" w:rsidRDefault="00904A2C" w:rsidP="00904A2C">
      <w:pPr>
        <w:spacing w:after="0" w:line="240" w:lineRule="auto"/>
        <w:ind w:left="720"/>
        <w:jc w:val="center"/>
        <w:rPr>
          <w:rFonts w:asciiTheme="majorHAnsi" w:hAnsiTheme="majorHAnsi" w:cs="Arial"/>
          <w:b/>
          <w:bCs/>
          <w:sz w:val="18"/>
          <w:szCs w:val="21"/>
        </w:rPr>
      </w:pPr>
      <w:r w:rsidRPr="00724F91">
        <w:rPr>
          <w:rFonts w:asciiTheme="majorHAnsi" w:hAnsiTheme="majorHAnsi" w:cs="Arial"/>
          <w:b/>
          <w:bCs/>
          <w:sz w:val="18"/>
          <w:szCs w:val="21"/>
        </w:rPr>
        <w:t xml:space="preserve">Email: </w:t>
      </w:r>
      <w:hyperlink r:id="rId9" w:history="1">
        <w:r w:rsidR="00B52A80" w:rsidRPr="00697F7C">
          <w:rPr>
            <w:rStyle w:val="Hyperlink"/>
            <w:rFonts w:asciiTheme="majorHAnsi" w:hAnsiTheme="majorHAnsi" w:cs="Arial"/>
            <w:sz w:val="18"/>
            <w:szCs w:val="21"/>
          </w:rPr>
          <w:t>chiefwarden.boys@nitrr.ac.in</w:t>
        </w:r>
      </w:hyperlink>
      <w:r w:rsidRPr="00724F91">
        <w:rPr>
          <w:rFonts w:asciiTheme="majorHAnsi" w:hAnsiTheme="majorHAnsi" w:cs="Arial"/>
          <w:sz w:val="18"/>
          <w:szCs w:val="21"/>
        </w:rPr>
        <w:t>,</w:t>
      </w:r>
      <w:r w:rsidRPr="00724F91">
        <w:rPr>
          <w:rFonts w:asciiTheme="majorHAnsi" w:hAnsiTheme="majorHAnsi" w:cs="Arial"/>
          <w:b/>
          <w:bCs/>
          <w:sz w:val="18"/>
          <w:szCs w:val="21"/>
        </w:rPr>
        <w:t xml:space="preserve"> Website: </w:t>
      </w:r>
      <w:hyperlink r:id="rId10" w:history="1">
        <w:r w:rsidR="0043719D" w:rsidRPr="00697F7C">
          <w:rPr>
            <w:rStyle w:val="Hyperlink"/>
            <w:rFonts w:asciiTheme="majorHAnsi" w:hAnsiTheme="majorHAnsi" w:cs="Arial"/>
            <w:b/>
            <w:bCs/>
            <w:sz w:val="18"/>
            <w:szCs w:val="21"/>
          </w:rPr>
          <w:t>www.nitrr.ac.in</w:t>
        </w:r>
      </w:hyperlink>
    </w:p>
    <w:p w:rsidR="0043719D" w:rsidRPr="0043719D" w:rsidRDefault="00F82DA8" w:rsidP="00904A2C">
      <w:pPr>
        <w:spacing w:after="0" w:line="240" w:lineRule="auto"/>
        <w:ind w:left="720"/>
        <w:jc w:val="center"/>
        <w:rPr>
          <w:rFonts w:asciiTheme="majorHAnsi" w:hAnsiTheme="majorHAnsi" w:cs="Arial"/>
          <w:b/>
          <w:bCs/>
          <w:sz w:val="4"/>
          <w:szCs w:val="24"/>
        </w:rPr>
      </w:pPr>
      <w:r w:rsidRPr="00F82DA8">
        <w:rPr>
          <w:rFonts w:asciiTheme="majorHAnsi" w:hAnsiTheme="majorHAnsi"/>
          <w:b/>
          <w:noProof/>
          <w:sz w:val="2"/>
          <w:szCs w:val="28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2.25pt;margin-top:4.1pt;width:512.45pt;height:.05pt;z-index:251661312" o:connectortype="straight" strokeweight="1.5pt"/>
        </w:pict>
      </w:r>
    </w:p>
    <w:p w:rsidR="00904A2C" w:rsidRPr="00724F91" w:rsidRDefault="00904A2C" w:rsidP="00904A2C">
      <w:pPr>
        <w:spacing w:after="0" w:line="240" w:lineRule="auto"/>
        <w:jc w:val="center"/>
        <w:rPr>
          <w:rFonts w:asciiTheme="majorHAnsi" w:hAnsiTheme="majorHAnsi"/>
          <w:b/>
          <w:sz w:val="16"/>
          <w:szCs w:val="28"/>
        </w:rPr>
      </w:pPr>
    </w:p>
    <w:p w:rsidR="006D1E16" w:rsidRPr="00724F91" w:rsidRDefault="006D1E16" w:rsidP="00724F91">
      <w:pPr>
        <w:ind w:left="-709" w:right="-459"/>
        <w:rPr>
          <w:rFonts w:asciiTheme="majorHAnsi" w:hAnsiTheme="majorHAnsi" w:cs="Arial"/>
          <w:sz w:val="20"/>
          <w:szCs w:val="20"/>
        </w:rPr>
      </w:pPr>
      <w:r w:rsidRPr="00724F91">
        <w:rPr>
          <w:rFonts w:asciiTheme="majorHAnsi" w:hAnsiTheme="majorHAnsi" w:cs="Arial"/>
          <w:sz w:val="20"/>
          <w:szCs w:val="20"/>
        </w:rPr>
        <w:t>No./NITRR/CW (</w:t>
      </w:r>
      <w:r w:rsidR="00C46328" w:rsidRPr="00724F91">
        <w:rPr>
          <w:rFonts w:asciiTheme="majorHAnsi" w:hAnsiTheme="majorHAnsi" w:cs="Arial"/>
          <w:sz w:val="20"/>
          <w:szCs w:val="20"/>
        </w:rPr>
        <w:t>B</w:t>
      </w:r>
      <w:r w:rsidRPr="00724F91">
        <w:rPr>
          <w:rFonts w:asciiTheme="majorHAnsi" w:hAnsiTheme="majorHAnsi" w:cs="Arial"/>
          <w:sz w:val="20"/>
          <w:szCs w:val="20"/>
        </w:rPr>
        <w:t>)/20</w:t>
      </w:r>
      <w:r w:rsidR="008F2CE9" w:rsidRPr="00724F91">
        <w:rPr>
          <w:rFonts w:asciiTheme="majorHAnsi" w:hAnsiTheme="majorHAnsi" w:cs="Arial"/>
          <w:sz w:val="20"/>
          <w:szCs w:val="20"/>
        </w:rPr>
        <w:t>2</w:t>
      </w:r>
      <w:r w:rsidR="00002451" w:rsidRPr="00724F91">
        <w:rPr>
          <w:rFonts w:asciiTheme="majorHAnsi" w:hAnsiTheme="majorHAnsi" w:cs="Arial"/>
          <w:sz w:val="20"/>
          <w:szCs w:val="20"/>
        </w:rPr>
        <w:t>4-25</w:t>
      </w:r>
      <w:r w:rsidRPr="00724F91">
        <w:rPr>
          <w:rFonts w:asciiTheme="majorHAnsi" w:hAnsiTheme="majorHAnsi" w:cs="Arial"/>
          <w:sz w:val="20"/>
          <w:szCs w:val="20"/>
        </w:rPr>
        <w:t>/</w:t>
      </w:r>
      <w:r w:rsidR="000A274E" w:rsidRPr="00724F91">
        <w:rPr>
          <w:rFonts w:asciiTheme="majorHAnsi" w:hAnsiTheme="majorHAnsi" w:cs="Arial"/>
          <w:sz w:val="20"/>
          <w:szCs w:val="20"/>
        </w:rPr>
        <w:t>……………</w:t>
      </w:r>
      <w:r w:rsidR="009D4699" w:rsidRPr="00724F91">
        <w:rPr>
          <w:rFonts w:asciiTheme="majorHAnsi" w:hAnsiTheme="majorHAnsi" w:cs="Arial"/>
          <w:sz w:val="20"/>
          <w:szCs w:val="20"/>
        </w:rPr>
        <w:tab/>
      </w:r>
      <w:r w:rsidRPr="00724F91">
        <w:rPr>
          <w:rFonts w:asciiTheme="majorHAnsi" w:hAnsiTheme="majorHAnsi" w:cs="Arial"/>
          <w:sz w:val="20"/>
          <w:szCs w:val="20"/>
        </w:rPr>
        <w:tab/>
      </w:r>
      <w:r w:rsidR="00654FB8" w:rsidRPr="00724F91">
        <w:rPr>
          <w:rFonts w:asciiTheme="majorHAnsi" w:hAnsiTheme="majorHAnsi" w:cs="Arial"/>
          <w:sz w:val="20"/>
          <w:szCs w:val="20"/>
        </w:rPr>
        <w:tab/>
      </w:r>
      <w:r w:rsidR="00724F91" w:rsidRPr="00724F91">
        <w:rPr>
          <w:rFonts w:asciiTheme="majorHAnsi" w:hAnsiTheme="majorHAnsi" w:cs="Arial"/>
          <w:sz w:val="20"/>
          <w:szCs w:val="20"/>
        </w:rPr>
        <w:tab/>
      </w:r>
      <w:r w:rsidR="00724F91" w:rsidRPr="00724F91">
        <w:rPr>
          <w:rFonts w:asciiTheme="majorHAnsi" w:hAnsiTheme="majorHAnsi" w:cs="Arial"/>
          <w:sz w:val="20"/>
          <w:szCs w:val="20"/>
        </w:rPr>
        <w:tab/>
      </w:r>
      <w:r w:rsidR="00724F91" w:rsidRPr="00724F91">
        <w:rPr>
          <w:rFonts w:asciiTheme="majorHAnsi" w:hAnsiTheme="majorHAnsi" w:cs="Arial"/>
          <w:sz w:val="20"/>
          <w:szCs w:val="20"/>
        </w:rPr>
        <w:tab/>
      </w:r>
      <w:r w:rsidR="00654FB8" w:rsidRPr="00724F91">
        <w:rPr>
          <w:rFonts w:asciiTheme="majorHAnsi" w:hAnsiTheme="majorHAnsi" w:cs="Arial"/>
          <w:sz w:val="20"/>
          <w:szCs w:val="20"/>
        </w:rPr>
        <w:tab/>
      </w:r>
      <w:r w:rsidR="00724F91" w:rsidRPr="00724F91">
        <w:rPr>
          <w:rFonts w:asciiTheme="majorHAnsi" w:hAnsiTheme="majorHAnsi" w:cs="Arial"/>
          <w:sz w:val="20"/>
          <w:szCs w:val="20"/>
        </w:rPr>
        <w:t xml:space="preserve">    </w:t>
      </w:r>
      <w:r w:rsidR="00946693" w:rsidRPr="00724F91">
        <w:rPr>
          <w:rFonts w:asciiTheme="majorHAnsi" w:hAnsiTheme="majorHAnsi" w:cs="Arial"/>
          <w:sz w:val="20"/>
          <w:szCs w:val="20"/>
        </w:rPr>
        <w:t>Date</w:t>
      </w:r>
      <w:r w:rsidR="00724F91" w:rsidRPr="00724F91">
        <w:rPr>
          <w:rFonts w:asciiTheme="majorHAnsi" w:hAnsiTheme="majorHAnsi" w:cs="Arial"/>
          <w:sz w:val="20"/>
          <w:szCs w:val="20"/>
        </w:rPr>
        <w:t xml:space="preserve"> </w:t>
      </w:r>
      <w:r w:rsidR="001E7BD7" w:rsidRPr="00724F91">
        <w:rPr>
          <w:rFonts w:asciiTheme="majorHAnsi" w:hAnsiTheme="majorHAnsi" w:cs="Arial"/>
          <w:sz w:val="20"/>
          <w:szCs w:val="20"/>
        </w:rPr>
        <w:t xml:space="preserve">: </w:t>
      </w:r>
      <w:r w:rsidR="002B60EB">
        <w:rPr>
          <w:rFonts w:asciiTheme="majorHAnsi" w:hAnsiTheme="majorHAnsi" w:cs="Arial"/>
          <w:sz w:val="20"/>
          <w:szCs w:val="20"/>
        </w:rPr>
        <w:t>15</w:t>
      </w:r>
      <w:r w:rsidR="000A274E" w:rsidRPr="00724F91">
        <w:rPr>
          <w:rFonts w:asciiTheme="majorHAnsi" w:hAnsiTheme="majorHAnsi" w:cs="Arial"/>
          <w:sz w:val="20"/>
          <w:szCs w:val="20"/>
        </w:rPr>
        <w:t>.</w:t>
      </w:r>
      <w:r w:rsidR="00002451" w:rsidRPr="00724F91">
        <w:rPr>
          <w:rFonts w:asciiTheme="majorHAnsi" w:hAnsiTheme="majorHAnsi" w:cs="Arial"/>
          <w:sz w:val="20"/>
          <w:szCs w:val="20"/>
        </w:rPr>
        <w:t>/</w:t>
      </w:r>
      <w:r w:rsidR="00724F91" w:rsidRPr="00724F91">
        <w:rPr>
          <w:rFonts w:asciiTheme="majorHAnsi" w:hAnsiTheme="majorHAnsi" w:cs="Arial"/>
          <w:sz w:val="20"/>
          <w:szCs w:val="20"/>
        </w:rPr>
        <w:t>0</w:t>
      </w:r>
      <w:r w:rsidR="00ED7CD4">
        <w:rPr>
          <w:rFonts w:asciiTheme="majorHAnsi" w:hAnsiTheme="majorHAnsi" w:cs="Arial"/>
          <w:sz w:val="20"/>
          <w:szCs w:val="20"/>
        </w:rPr>
        <w:t>8</w:t>
      </w:r>
      <w:r w:rsidR="000A274E" w:rsidRPr="00724F91">
        <w:rPr>
          <w:rFonts w:asciiTheme="majorHAnsi" w:hAnsiTheme="majorHAnsi" w:cs="Arial"/>
          <w:sz w:val="20"/>
          <w:szCs w:val="20"/>
        </w:rPr>
        <w:t>/20</w:t>
      </w:r>
      <w:r w:rsidR="008F2CE9" w:rsidRPr="00724F91">
        <w:rPr>
          <w:rFonts w:asciiTheme="majorHAnsi" w:hAnsiTheme="majorHAnsi" w:cs="Arial"/>
          <w:sz w:val="20"/>
          <w:szCs w:val="20"/>
        </w:rPr>
        <w:t>2</w:t>
      </w:r>
      <w:r w:rsidR="00002451" w:rsidRPr="00724F91">
        <w:rPr>
          <w:rFonts w:asciiTheme="majorHAnsi" w:hAnsiTheme="majorHAnsi" w:cs="Arial"/>
          <w:sz w:val="20"/>
          <w:szCs w:val="20"/>
        </w:rPr>
        <w:t>4</w:t>
      </w:r>
    </w:p>
    <w:p w:rsidR="00AA3342" w:rsidRPr="00ED7CD4" w:rsidRDefault="00AA3342" w:rsidP="00D87596">
      <w:pPr>
        <w:tabs>
          <w:tab w:val="left" w:pos="1170"/>
        </w:tabs>
        <w:jc w:val="center"/>
        <w:rPr>
          <w:rFonts w:asciiTheme="majorHAnsi" w:hAnsiTheme="majorHAnsi" w:cs="Times New Roman"/>
          <w:b/>
          <w:sz w:val="2"/>
          <w:szCs w:val="12"/>
          <w:u w:val="single"/>
        </w:rPr>
      </w:pPr>
    </w:p>
    <w:p w:rsidR="00E50C08" w:rsidRPr="00F87EED" w:rsidRDefault="006D1E16" w:rsidP="00AA3342">
      <w:pPr>
        <w:tabs>
          <w:tab w:val="left" w:pos="1170"/>
        </w:tabs>
        <w:jc w:val="center"/>
        <w:rPr>
          <w:rFonts w:asciiTheme="majorHAnsi" w:hAnsiTheme="majorHAnsi" w:cs="Times New Roman"/>
          <w:b/>
          <w:sz w:val="26"/>
          <w:szCs w:val="26"/>
          <w:u w:val="single"/>
        </w:rPr>
      </w:pPr>
      <w:r w:rsidRPr="00F87EED">
        <w:rPr>
          <w:rFonts w:asciiTheme="majorHAnsi" w:hAnsiTheme="majorHAnsi" w:cs="Times New Roman"/>
          <w:b/>
          <w:sz w:val="26"/>
          <w:szCs w:val="26"/>
          <w:u w:val="single"/>
        </w:rPr>
        <w:t>NOTICE HOSTEL ADMISSION 20</w:t>
      </w:r>
      <w:r w:rsidR="008F2CE9" w:rsidRPr="00F87EED">
        <w:rPr>
          <w:rFonts w:asciiTheme="majorHAnsi" w:hAnsiTheme="majorHAnsi" w:cs="Times New Roman"/>
          <w:b/>
          <w:sz w:val="26"/>
          <w:szCs w:val="26"/>
          <w:u w:val="single"/>
        </w:rPr>
        <w:t>2</w:t>
      </w:r>
      <w:r w:rsidR="00002451" w:rsidRPr="00F87EED">
        <w:rPr>
          <w:rFonts w:asciiTheme="majorHAnsi" w:hAnsiTheme="majorHAnsi" w:cs="Times New Roman"/>
          <w:b/>
          <w:sz w:val="26"/>
          <w:szCs w:val="26"/>
          <w:u w:val="single"/>
        </w:rPr>
        <w:t>4-25</w:t>
      </w:r>
      <w:r w:rsidR="00542E1E" w:rsidRPr="00F87EED">
        <w:rPr>
          <w:rFonts w:asciiTheme="majorHAnsi" w:hAnsiTheme="majorHAnsi" w:cs="Times New Roman"/>
          <w:b/>
          <w:sz w:val="26"/>
          <w:szCs w:val="26"/>
          <w:u w:val="single"/>
        </w:rPr>
        <w:br/>
      </w:r>
      <w:r w:rsidR="00C46328" w:rsidRPr="00F87EED">
        <w:rPr>
          <w:rFonts w:asciiTheme="majorHAnsi" w:hAnsiTheme="majorHAnsi" w:cs="Times New Roman"/>
          <w:b/>
          <w:sz w:val="26"/>
          <w:szCs w:val="26"/>
          <w:u w:val="single"/>
        </w:rPr>
        <w:t>(BOY</w:t>
      </w:r>
      <w:r w:rsidRPr="00F87EED">
        <w:rPr>
          <w:rFonts w:asciiTheme="majorHAnsi" w:hAnsiTheme="majorHAnsi" w:cs="Times New Roman"/>
          <w:b/>
          <w:sz w:val="26"/>
          <w:szCs w:val="26"/>
          <w:u w:val="single"/>
        </w:rPr>
        <w:t>S HOSTEL)</w:t>
      </w:r>
    </w:p>
    <w:p w:rsidR="00EA3026" w:rsidRPr="00AA3342" w:rsidRDefault="006D1E16" w:rsidP="00B52A80">
      <w:pPr>
        <w:pStyle w:val="ListParagraph"/>
        <w:numPr>
          <w:ilvl w:val="0"/>
          <w:numId w:val="1"/>
        </w:numPr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AA3342">
        <w:rPr>
          <w:rFonts w:asciiTheme="majorHAnsi" w:hAnsiTheme="majorHAnsi" w:cs="Times New Roman"/>
          <w:sz w:val="24"/>
          <w:szCs w:val="24"/>
        </w:rPr>
        <w:t xml:space="preserve">The list for </w:t>
      </w:r>
      <w:r w:rsidR="00C46328" w:rsidRPr="00AA3342">
        <w:rPr>
          <w:rFonts w:asciiTheme="majorHAnsi" w:hAnsiTheme="majorHAnsi" w:cs="Times New Roman"/>
          <w:sz w:val="24"/>
          <w:szCs w:val="24"/>
        </w:rPr>
        <w:t>boy</w:t>
      </w:r>
      <w:r w:rsidR="006D15B7" w:rsidRPr="00AA3342">
        <w:rPr>
          <w:rFonts w:asciiTheme="majorHAnsi" w:hAnsiTheme="majorHAnsi" w:cs="Times New Roman"/>
          <w:sz w:val="24"/>
          <w:szCs w:val="24"/>
        </w:rPr>
        <w:t>s’ hostels</w:t>
      </w:r>
      <w:r w:rsidR="00654FB8" w:rsidRPr="00AA3342">
        <w:rPr>
          <w:rFonts w:asciiTheme="majorHAnsi" w:hAnsiTheme="majorHAnsi" w:cs="Times New Roman"/>
          <w:sz w:val="24"/>
          <w:szCs w:val="24"/>
        </w:rPr>
        <w:t xml:space="preserve"> </w:t>
      </w:r>
      <w:r w:rsidRPr="00AA3342">
        <w:rPr>
          <w:rFonts w:asciiTheme="majorHAnsi" w:hAnsiTheme="majorHAnsi" w:cs="Times New Roman"/>
          <w:sz w:val="24"/>
          <w:szCs w:val="24"/>
        </w:rPr>
        <w:t xml:space="preserve">admission in </w:t>
      </w:r>
      <w:r w:rsidR="006D15B7" w:rsidRPr="00AA3342">
        <w:rPr>
          <w:rFonts w:asciiTheme="majorHAnsi" w:hAnsiTheme="majorHAnsi" w:cs="Times New Roman"/>
          <w:sz w:val="24"/>
          <w:szCs w:val="24"/>
        </w:rPr>
        <w:t xml:space="preserve">Hostel – </w:t>
      </w:r>
      <w:r w:rsidR="0006134D">
        <w:rPr>
          <w:rFonts w:asciiTheme="majorHAnsi" w:hAnsiTheme="majorHAnsi" w:cs="Times New Roman"/>
          <w:sz w:val="24"/>
          <w:szCs w:val="24"/>
        </w:rPr>
        <w:t>Mainpat, Chitrakot, Malhar and Kotumsar</w:t>
      </w:r>
      <w:r w:rsidR="008F2CE9" w:rsidRPr="00AA3342">
        <w:rPr>
          <w:rFonts w:asciiTheme="majorHAnsi" w:hAnsiTheme="majorHAnsi" w:cs="Times New Roman"/>
          <w:sz w:val="24"/>
          <w:szCs w:val="24"/>
        </w:rPr>
        <w:t xml:space="preserve"> </w:t>
      </w:r>
      <w:r w:rsidR="006D15B7" w:rsidRPr="00AA3342">
        <w:rPr>
          <w:rFonts w:asciiTheme="majorHAnsi" w:hAnsiTheme="majorHAnsi" w:cs="Times New Roman"/>
          <w:sz w:val="24"/>
          <w:szCs w:val="24"/>
        </w:rPr>
        <w:t xml:space="preserve">(for </w:t>
      </w:r>
      <w:r w:rsidR="0006134D">
        <w:rPr>
          <w:rFonts w:asciiTheme="majorHAnsi" w:hAnsiTheme="majorHAnsi" w:cs="Times New Roman"/>
          <w:sz w:val="24"/>
          <w:szCs w:val="24"/>
        </w:rPr>
        <w:t xml:space="preserve">First </w:t>
      </w:r>
      <w:r w:rsidR="006D15B7" w:rsidRPr="00AA3342">
        <w:rPr>
          <w:rFonts w:asciiTheme="majorHAnsi" w:hAnsiTheme="majorHAnsi" w:cs="Times New Roman"/>
          <w:sz w:val="24"/>
          <w:szCs w:val="24"/>
        </w:rPr>
        <w:t>year students only) is already declared on</w:t>
      </w:r>
      <w:r w:rsidR="00002451" w:rsidRPr="00AA3342">
        <w:rPr>
          <w:rFonts w:asciiTheme="majorHAnsi" w:hAnsiTheme="majorHAnsi" w:cs="Times New Roman"/>
          <w:sz w:val="24"/>
          <w:szCs w:val="24"/>
        </w:rPr>
        <w:t xml:space="preserve"> </w:t>
      </w:r>
      <w:r w:rsidR="0006134D">
        <w:rPr>
          <w:rFonts w:asciiTheme="majorHAnsi" w:hAnsiTheme="majorHAnsi" w:cs="Times New Roman"/>
          <w:sz w:val="24"/>
          <w:szCs w:val="24"/>
        </w:rPr>
        <w:t>16.08</w:t>
      </w:r>
      <w:r w:rsidR="00166C39" w:rsidRPr="00AA3342">
        <w:rPr>
          <w:rFonts w:asciiTheme="majorHAnsi" w:hAnsiTheme="majorHAnsi" w:cs="Times New Roman"/>
          <w:sz w:val="24"/>
          <w:szCs w:val="24"/>
        </w:rPr>
        <w:t>.20</w:t>
      </w:r>
      <w:r w:rsidR="00002451" w:rsidRPr="00AA3342">
        <w:rPr>
          <w:rFonts w:asciiTheme="majorHAnsi" w:hAnsiTheme="majorHAnsi" w:cs="Times New Roman"/>
          <w:sz w:val="24"/>
          <w:szCs w:val="24"/>
        </w:rPr>
        <w:t>24</w:t>
      </w:r>
      <w:r w:rsidRPr="00AA3342">
        <w:rPr>
          <w:rFonts w:asciiTheme="majorHAnsi" w:hAnsiTheme="majorHAnsi" w:cs="Times New Roman"/>
          <w:sz w:val="24"/>
          <w:szCs w:val="24"/>
        </w:rPr>
        <w:t>. The hostel fee includi</w:t>
      </w:r>
      <w:r w:rsidR="00B40922" w:rsidRPr="00AA3342">
        <w:rPr>
          <w:rFonts w:asciiTheme="majorHAnsi" w:hAnsiTheme="majorHAnsi" w:cs="Times New Roman"/>
          <w:sz w:val="24"/>
          <w:szCs w:val="24"/>
        </w:rPr>
        <w:t>ng mess advance for session 20</w:t>
      </w:r>
      <w:r w:rsidR="008F2CE9" w:rsidRPr="00AA3342">
        <w:rPr>
          <w:rFonts w:asciiTheme="majorHAnsi" w:hAnsiTheme="majorHAnsi" w:cs="Times New Roman"/>
          <w:sz w:val="24"/>
          <w:szCs w:val="24"/>
        </w:rPr>
        <w:t>2</w:t>
      </w:r>
      <w:r w:rsidR="00002451" w:rsidRPr="00AA3342">
        <w:rPr>
          <w:rFonts w:asciiTheme="majorHAnsi" w:hAnsiTheme="majorHAnsi" w:cs="Times New Roman"/>
          <w:sz w:val="24"/>
          <w:szCs w:val="24"/>
        </w:rPr>
        <w:t>4-25</w:t>
      </w:r>
      <w:r w:rsidRPr="00AA3342">
        <w:rPr>
          <w:rFonts w:asciiTheme="majorHAnsi" w:hAnsiTheme="majorHAnsi" w:cs="Times New Roman"/>
          <w:sz w:val="24"/>
          <w:szCs w:val="24"/>
        </w:rPr>
        <w:t xml:space="preserve"> is to be deposited as per following detail.</w:t>
      </w:r>
    </w:p>
    <w:tbl>
      <w:tblPr>
        <w:tblStyle w:val="TableGrid"/>
        <w:tblW w:w="9214" w:type="dxa"/>
        <w:tblInd w:w="-34" w:type="dxa"/>
        <w:tblLayout w:type="fixed"/>
        <w:tblLook w:val="04A0"/>
      </w:tblPr>
      <w:tblGrid>
        <w:gridCol w:w="993"/>
        <w:gridCol w:w="2410"/>
        <w:gridCol w:w="2693"/>
        <w:gridCol w:w="3118"/>
      </w:tblGrid>
      <w:tr w:rsidR="0006134D" w:rsidRPr="00724F91" w:rsidTr="00CD3DAC">
        <w:tc>
          <w:tcPr>
            <w:tcW w:w="993" w:type="dxa"/>
            <w:vAlign w:val="center"/>
          </w:tcPr>
          <w:p w:rsidR="0006134D" w:rsidRPr="00AA3342" w:rsidRDefault="0006134D" w:rsidP="00CD3DAC">
            <w:pPr>
              <w:jc w:val="center"/>
              <w:rPr>
                <w:rFonts w:asciiTheme="majorHAnsi" w:hAnsiTheme="majorHAnsi"/>
                <w:b/>
              </w:rPr>
            </w:pPr>
            <w:r w:rsidRPr="00AA3342">
              <w:rPr>
                <w:rFonts w:asciiTheme="majorHAnsi" w:hAnsiTheme="majorHAnsi"/>
                <w:b/>
              </w:rPr>
              <w:t>Part</w:t>
            </w:r>
          </w:p>
        </w:tc>
        <w:tc>
          <w:tcPr>
            <w:tcW w:w="2410" w:type="dxa"/>
            <w:vAlign w:val="center"/>
          </w:tcPr>
          <w:p w:rsidR="0006134D" w:rsidRPr="00AA3342" w:rsidRDefault="0006134D" w:rsidP="00CD3DAC">
            <w:pPr>
              <w:jc w:val="center"/>
              <w:rPr>
                <w:rFonts w:asciiTheme="majorHAnsi" w:hAnsiTheme="majorHAnsi"/>
                <w:b/>
              </w:rPr>
            </w:pPr>
            <w:r w:rsidRPr="00AA3342">
              <w:rPr>
                <w:rFonts w:asciiTheme="majorHAnsi" w:hAnsiTheme="majorHAnsi"/>
                <w:b/>
              </w:rPr>
              <w:t>Hostel Fee detail</w:t>
            </w:r>
          </w:p>
        </w:tc>
        <w:tc>
          <w:tcPr>
            <w:tcW w:w="2693" w:type="dxa"/>
            <w:vAlign w:val="center"/>
          </w:tcPr>
          <w:p w:rsidR="0006134D" w:rsidRPr="002E2D43" w:rsidRDefault="0006134D" w:rsidP="00CD3DA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E2D43">
              <w:rPr>
                <w:rFonts w:asciiTheme="majorHAnsi" w:hAnsiTheme="majorHAnsi"/>
                <w:b/>
                <w:sz w:val="20"/>
                <w:szCs w:val="20"/>
              </w:rPr>
              <w:t>For the Students admitted in academic year 2024-25</w:t>
            </w:r>
          </w:p>
        </w:tc>
        <w:tc>
          <w:tcPr>
            <w:tcW w:w="3118" w:type="dxa"/>
            <w:vAlign w:val="center"/>
          </w:tcPr>
          <w:p w:rsidR="0006134D" w:rsidRPr="00AA3342" w:rsidRDefault="0006134D" w:rsidP="00CD3DAC">
            <w:pPr>
              <w:jc w:val="center"/>
              <w:rPr>
                <w:rFonts w:asciiTheme="majorHAnsi" w:hAnsiTheme="majorHAnsi"/>
                <w:b/>
              </w:rPr>
            </w:pPr>
            <w:r w:rsidRPr="00AA3342">
              <w:rPr>
                <w:rFonts w:asciiTheme="majorHAnsi" w:hAnsiTheme="majorHAnsi"/>
                <w:b/>
              </w:rPr>
              <w:t>Mode of Payment</w:t>
            </w:r>
          </w:p>
        </w:tc>
      </w:tr>
      <w:tr w:rsidR="0006134D" w:rsidRPr="00724F91" w:rsidTr="00ED7CD4">
        <w:trPr>
          <w:trHeight w:val="1160"/>
        </w:trPr>
        <w:tc>
          <w:tcPr>
            <w:tcW w:w="993" w:type="dxa"/>
          </w:tcPr>
          <w:p w:rsidR="0006134D" w:rsidRPr="00393E5A" w:rsidRDefault="0006134D" w:rsidP="00ED7CD4">
            <w:pPr>
              <w:spacing w:beforeLines="20"/>
              <w:jc w:val="center"/>
              <w:rPr>
                <w:rFonts w:asciiTheme="majorHAnsi" w:hAnsiTheme="majorHAnsi"/>
              </w:rPr>
            </w:pPr>
          </w:p>
          <w:p w:rsidR="0006134D" w:rsidRPr="00393E5A" w:rsidRDefault="0006134D" w:rsidP="00ED7CD4">
            <w:pPr>
              <w:spacing w:beforeLines="20"/>
              <w:jc w:val="center"/>
              <w:rPr>
                <w:rFonts w:asciiTheme="majorHAnsi" w:hAnsiTheme="majorHAnsi"/>
              </w:rPr>
            </w:pPr>
            <w:r w:rsidRPr="00393E5A">
              <w:rPr>
                <w:rFonts w:asciiTheme="majorHAnsi" w:hAnsiTheme="majorHAnsi"/>
              </w:rPr>
              <w:t>I</w:t>
            </w:r>
          </w:p>
        </w:tc>
        <w:tc>
          <w:tcPr>
            <w:tcW w:w="2410" w:type="dxa"/>
          </w:tcPr>
          <w:p w:rsidR="0006134D" w:rsidRPr="00393E5A" w:rsidRDefault="0006134D" w:rsidP="00ED7CD4">
            <w:pPr>
              <w:spacing w:beforeLines="20"/>
              <w:jc w:val="both"/>
              <w:rPr>
                <w:rFonts w:asciiTheme="majorHAnsi" w:hAnsiTheme="majorHAnsi"/>
              </w:rPr>
            </w:pPr>
            <w:r w:rsidRPr="00393E5A">
              <w:rPr>
                <w:rFonts w:asciiTheme="majorHAnsi" w:hAnsiTheme="majorHAnsi"/>
              </w:rPr>
              <w:t>Mess Advance I +</w:t>
            </w:r>
          </w:p>
          <w:p w:rsidR="0006134D" w:rsidRPr="00393E5A" w:rsidRDefault="0006134D" w:rsidP="00ED7CD4">
            <w:pPr>
              <w:spacing w:beforeLines="20"/>
              <w:jc w:val="both"/>
              <w:rPr>
                <w:rFonts w:asciiTheme="majorHAnsi" w:hAnsiTheme="majorHAnsi"/>
              </w:rPr>
            </w:pPr>
            <w:r w:rsidRPr="00393E5A">
              <w:rPr>
                <w:rFonts w:asciiTheme="majorHAnsi" w:hAnsiTheme="majorHAnsi"/>
              </w:rPr>
              <w:t>Caution Money +</w:t>
            </w:r>
          </w:p>
          <w:p w:rsidR="0006134D" w:rsidRPr="00393E5A" w:rsidRDefault="0006134D" w:rsidP="00ED7CD4">
            <w:pPr>
              <w:spacing w:beforeLines="20"/>
              <w:jc w:val="both"/>
              <w:rPr>
                <w:rFonts w:asciiTheme="majorHAnsi" w:hAnsiTheme="majorHAnsi"/>
              </w:rPr>
            </w:pPr>
            <w:r w:rsidRPr="00393E5A">
              <w:rPr>
                <w:rFonts w:asciiTheme="majorHAnsi" w:hAnsiTheme="majorHAnsi"/>
              </w:rPr>
              <w:t xml:space="preserve">Hostel Management &amp; Maintenance Fee+ Digital Infrastructure Maintenance Charges </w:t>
            </w:r>
          </w:p>
        </w:tc>
        <w:tc>
          <w:tcPr>
            <w:tcW w:w="2693" w:type="dxa"/>
          </w:tcPr>
          <w:p w:rsidR="0006134D" w:rsidRPr="00393E5A" w:rsidRDefault="0006134D" w:rsidP="00ED7CD4">
            <w:pPr>
              <w:spacing w:beforeLines="20"/>
              <w:jc w:val="center"/>
              <w:rPr>
                <w:rFonts w:asciiTheme="majorHAnsi" w:hAnsiTheme="majorHAnsi"/>
              </w:rPr>
            </w:pPr>
          </w:p>
          <w:p w:rsidR="0006134D" w:rsidRPr="00CD3DAC" w:rsidRDefault="0006134D" w:rsidP="00ED7CD4">
            <w:pPr>
              <w:spacing w:beforeLines="20"/>
              <w:jc w:val="center"/>
              <w:rPr>
                <w:rFonts w:asciiTheme="majorHAnsi" w:hAnsiTheme="majorHAnsi"/>
                <w:b/>
                <w:bCs/>
              </w:rPr>
            </w:pPr>
            <w:r w:rsidRPr="00CD3DAC">
              <w:rPr>
                <w:rFonts w:asciiTheme="majorHAnsi" w:hAnsiTheme="majorHAnsi"/>
                <w:b/>
                <w:bCs/>
              </w:rPr>
              <w:t>25,500.00 only</w:t>
            </w:r>
          </w:p>
        </w:tc>
        <w:tc>
          <w:tcPr>
            <w:tcW w:w="3118" w:type="dxa"/>
          </w:tcPr>
          <w:p w:rsidR="0006134D" w:rsidRPr="00393E5A" w:rsidRDefault="0006134D" w:rsidP="00ED7CD4">
            <w:pPr>
              <w:spacing w:beforeLines="20"/>
              <w:jc w:val="both"/>
              <w:rPr>
                <w:rFonts w:asciiTheme="majorHAnsi" w:hAnsiTheme="majorHAnsi"/>
                <w:b/>
              </w:rPr>
            </w:pPr>
            <w:r w:rsidRPr="00393E5A">
              <w:rPr>
                <w:rFonts w:asciiTheme="majorHAnsi" w:hAnsiTheme="majorHAnsi"/>
                <w:b/>
              </w:rPr>
              <w:t>QR Code (Attached in next page) State Bank   I-Collect</w:t>
            </w:r>
          </w:p>
          <w:p w:rsidR="0006134D" w:rsidRPr="00393E5A" w:rsidRDefault="0006134D" w:rsidP="00ED7CD4">
            <w:pPr>
              <w:spacing w:beforeLines="20"/>
              <w:jc w:val="both"/>
              <w:rPr>
                <w:rFonts w:asciiTheme="majorHAnsi" w:hAnsiTheme="majorHAnsi"/>
                <w:b/>
                <w:sz w:val="6"/>
              </w:rPr>
            </w:pPr>
          </w:p>
          <w:p w:rsidR="0006134D" w:rsidRPr="00393E5A" w:rsidRDefault="0006134D" w:rsidP="00ED7CD4">
            <w:pPr>
              <w:spacing w:beforeLines="20"/>
              <w:jc w:val="both"/>
              <w:rPr>
                <w:rFonts w:asciiTheme="majorHAnsi" w:hAnsiTheme="majorHAnsi"/>
                <w:b/>
              </w:rPr>
            </w:pPr>
            <w:r w:rsidRPr="00393E5A">
              <w:rPr>
                <w:rFonts w:asciiTheme="majorHAnsi" w:hAnsiTheme="majorHAnsi"/>
                <w:b/>
              </w:rPr>
              <w:t>Boys Hostel Account NIT Raipur</w:t>
            </w:r>
          </w:p>
          <w:p w:rsidR="0006134D" w:rsidRPr="00393E5A" w:rsidRDefault="0006134D" w:rsidP="00ED7CD4">
            <w:pPr>
              <w:spacing w:beforeLines="20"/>
              <w:jc w:val="both"/>
              <w:rPr>
                <w:rFonts w:asciiTheme="majorHAnsi" w:hAnsiTheme="majorHAnsi"/>
              </w:rPr>
            </w:pPr>
            <w:r w:rsidRPr="00393E5A">
              <w:rPr>
                <w:rFonts w:asciiTheme="majorHAnsi" w:hAnsiTheme="majorHAnsi"/>
              </w:rPr>
              <w:t xml:space="preserve">Account No.  </w:t>
            </w:r>
            <w:r w:rsidRPr="00393E5A">
              <w:rPr>
                <w:rFonts w:asciiTheme="majorHAnsi" w:hAnsiTheme="majorHAnsi"/>
                <w:b/>
              </w:rPr>
              <w:t>63028115707</w:t>
            </w:r>
          </w:p>
        </w:tc>
      </w:tr>
      <w:tr w:rsidR="0006134D" w:rsidRPr="00724F91" w:rsidTr="00ED7CD4">
        <w:trPr>
          <w:trHeight w:val="890"/>
        </w:trPr>
        <w:tc>
          <w:tcPr>
            <w:tcW w:w="993" w:type="dxa"/>
          </w:tcPr>
          <w:p w:rsidR="0006134D" w:rsidRPr="00393E5A" w:rsidRDefault="0006134D" w:rsidP="00ED7CD4">
            <w:pPr>
              <w:spacing w:beforeLines="20"/>
              <w:jc w:val="center"/>
              <w:rPr>
                <w:rFonts w:asciiTheme="majorHAnsi" w:hAnsiTheme="majorHAnsi"/>
              </w:rPr>
            </w:pPr>
          </w:p>
          <w:p w:rsidR="0006134D" w:rsidRPr="00393E5A" w:rsidRDefault="0006134D" w:rsidP="00ED7CD4">
            <w:pPr>
              <w:spacing w:beforeLines="20"/>
              <w:jc w:val="center"/>
              <w:rPr>
                <w:rFonts w:asciiTheme="majorHAnsi" w:hAnsiTheme="majorHAnsi"/>
              </w:rPr>
            </w:pPr>
            <w:r w:rsidRPr="00393E5A">
              <w:rPr>
                <w:rFonts w:asciiTheme="majorHAnsi" w:hAnsiTheme="majorHAnsi"/>
              </w:rPr>
              <w:t>II</w:t>
            </w:r>
          </w:p>
        </w:tc>
        <w:tc>
          <w:tcPr>
            <w:tcW w:w="2410" w:type="dxa"/>
          </w:tcPr>
          <w:p w:rsidR="0006134D" w:rsidRPr="00393E5A" w:rsidRDefault="0006134D" w:rsidP="00ED7CD4">
            <w:pPr>
              <w:spacing w:beforeLines="20"/>
              <w:jc w:val="both"/>
              <w:rPr>
                <w:rFonts w:asciiTheme="majorHAnsi" w:hAnsiTheme="majorHAnsi"/>
              </w:rPr>
            </w:pPr>
            <w:r w:rsidRPr="00393E5A">
              <w:rPr>
                <w:rFonts w:asciiTheme="majorHAnsi" w:hAnsiTheme="majorHAnsi"/>
              </w:rPr>
              <w:t>Room Rent + Water &amp; Electricity Charges</w:t>
            </w:r>
          </w:p>
        </w:tc>
        <w:tc>
          <w:tcPr>
            <w:tcW w:w="2693" w:type="dxa"/>
          </w:tcPr>
          <w:p w:rsidR="0006134D" w:rsidRPr="004033D4" w:rsidRDefault="0006134D" w:rsidP="00ED7CD4">
            <w:pPr>
              <w:spacing w:beforeLines="2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06134D" w:rsidRPr="00CD3DAC" w:rsidRDefault="0006134D" w:rsidP="00ED7CD4">
            <w:pPr>
              <w:spacing w:beforeLines="20"/>
              <w:jc w:val="center"/>
              <w:rPr>
                <w:rFonts w:asciiTheme="majorHAnsi" w:hAnsiTheme="majorHAnsi"/>
                <w:b/>
                <w:bCs/>
              </w:rPr>
            </w:pPr>
            <w:bookmarkStart w:id="0" w:name="_GoBack"/>
            <w:bookmarkEnd w:id="0"/>
            <w:r w:rsidRPr="00CD3DAC">
              <w:rPr>
                <w:rFonts w:asciiTheme="majorHAnsi" w:hAnsiTheme="majorHAnsi"/>
                <w:b/>
                <w:bCs/>
              </w:rPr>
              <w:t>11,515.00 only</w:t>
            </w:r>
          </w:p>
        </w:tc>
        <w:tc>
          <w:tcPr>
            <w:tcW w:w="3118" w:type="dxa"/>
          </w:tcPr>
          <w:p w:rsidR="0006134D" w:rsidRPr="00393E5A" w:rsidRDefault="0006134D" w:rsidP="00ED7CD4">
            <w:pPr>
              <w:spacing w:beforeLines="20"/>
              <w:jc w:val="both"/>
              <w:rPr>
                <w:rFonts w:asciiTheme="majorHAnsi" w:hAnsiTheme="majorHAnsi"/>
                <w:b/>
              </w:rPr>
            </w:pPr>
            <w:r w:rsidRPr="00393E5A">
              <w:rPr>
                <w:rFonts w:asciiTheme="majorHAnsi" w:hAnsiTheme="majorHAnsi"/>
                <w:b/>
              </w:rPr>
              <w:t>State Bank I-Collect</w:t>
            </w:r>
          </w:p>
          <w:p w:rsidR="0006134D" w:rsidRPr="00393E5A" w:rsidRDefault="0006134D" w:rsidP="00ED7CD4">
            <w:pPr>
              <w:spacing w:beforeLines="20"/>
              <w:jc w:val="both"/>
              <w:rPr>
                <w:rFonts w:asciiTheme="majorHAnsi" w:hAnsiTheme="majorHAnsi"/>
                <w:b/>
              </w:rPr>
            </w:pPr>
            <w:r w:rsidRPr="00393E5A">
              <w:rPr>
                <w:rFonts w:asciiTheme="majorHAnsi" w:hAnsiTheme="majorHAnsi"/>
                <w:b/>
              </w:rPr>
              <w:t>Director NIT Raipur</w:t>
            </w:r>
          </w:p>
          <w:p w:rsidR="0006134D" w:rsidRPr="00393E5A" w:rsidRDefault="0006134D" w:rsidP="00ED7CD4">
            <w:pPr>
              <w:spacing w:beforeLines="20"/>
              <w:jc w:val="both"/>
              <w:rPr>
                <w:rFonts w:asciiTheme="majorHAnsi" w:hAnsiTheme="majorHAnsi"/>
              </w:rPr>
            </w:pPr>
            <w:r w:rsidRPr="00393E5A">
              <w:rPr>
                <w:rFonts w:asciiTheme="majorHAnsi" w:hAnsiTheme="majorHAnsi"/>
              </w:rPr>
              <w:t xml:space="preserve">Account No. </w:t>
            </w:r>
            <w:r w:rsidRPr="00393E5A">
              <w:rPr>
                <w:rFonts w:asciiTheme="majorHAnsi" w:hAnsiTheme="majorHAnsi"/>
                <w:b/>
              </w:rPr>
              <w:t>38027633250</w:t>
            </w:r>
          </w:p>
        </w:tc>
      </w:tr>
      <w:tr w:rsidR="0006134D" w:rsidRPr="00724F91" w:rsidTr="00ED7CD4">
        <w:trPr>
          <w:trHeight w:val="1160"/>
        </w:trPr>
        <w:tc>
          <w:tcPr>
            <w:tcW w:w="993" w:type="dxa"/>
          </w:tcPr>
          <w:p w:rsidR="0006134D" w:rsidRPr="00393E5A" w:rsidRDefault="0006134D" w:rsidP="00ED7CD4">
            <w:pPr>
              <w:spacing w:beforeLines="20"/>
              <w:jc w:val="center"/>
              <w:rPr>
                <w:rFonts w:asciiTheme="majorHAnsi" w:hAnsiTheme="majorHAnsi"/>
              </w:rPr>
            </w:pPr>
          </w:p>
          <w:p w:rsidR="0006134D" w:rsidRPr="00393E5A" w:rsidRDefault="0006134D" w:rsidP="00ED7CD4">
            <w:pPr>
              <w:spacing w:beforeLines="20"/>
              <w:jc w:val="center"/>
              <w:rPr>
                <w:rFonts w:asciiTheme="majorHAnsi" w:hAnsiTheme="majorHAnsi"/>
              </w:rPr>
            </w:pPr>
            <w:r w:rsidRPr="00393E5A">
              <w:rPr>
                <w:rFonts w:asciiTheme="majorHAnsi" w:hAnsiTheme="majorHAnsi"/>
              </w:rPr>
              <w:t>III</w:t>
            </w:r>
          </w:p>
        </w:tc>
        <w:tc>
          <w:tcPr>
            <w:tcW w:w="2410" w:type="dxa"/>
          </w:tcPr>
          <w:p w:rsidR="0006134D" w:rsidRPr="00393E5A" w:rsidRDefault="0006134D" w:rsidP="00ED7CD4">
            <w:pPr>
              <w:spacing w:beforeLines="20"/>
              <w:jc w:val="both"/>
              <w:rPr>
                <w:rFonts w:asciiTheme="majorHAnsi" w:hAnsiTheme="majorHAnsi"/>
              </w:rPr>
            </w:pPr>
            <w:r w:rsidRPr="00393E5A">
              <w:rPr>
                <w:rFonts w:asciiTheme="majorHAnsi" w:hAnsiTheme="majorHAnsi"/>
              </w:rPr>
              <w:t>Mess Advance II</w:t>
            </w:r>
          </w:p>
          <w:p w:rsidR="0006134D" w:rsidRPr="00393E5A" w:rsidRDefault="0006134D" w:rsidP="00ED7CD4">
            <w:pPr>
              <w:spacing w:beforeLines="20"/>
              <w:jc w:val="both"/>
              <w:rPr>
                <w:rFonts w:asciiTheme="majorHAnsi" w:hAnsiTheme="majorHAnsi"/>
              </w:rPr>
            </w:pPr>
            <w:r w:rsidRPr="00393E5A">
              <w:rPr>
                <w:rFonts w:asciiTheme="majorHAnsi" w:hAnsiTheme="majorHAnsi"/>
              </w:rPr>
              <w:t>(To Be Paid at the beginning of Spring Semester</w:t>
            </w:r>
          </w:p>
        </w:tc>
        <w:tc>
          <w:tcPr>
            <w:tcW w:w="2693" w:type="dxa"/>
          </w:tcPr>
          <w:p w:rsidR="0006134D" w:rsidRPr="00393E5A" w:rsidRDefault="0006134D" w:rsidP="00ED7CD4">
            <w:pPr>
              <w:spacing w:beforeLines="20"/>
              <w:jc w:val="center"/>
              <w:rPr>
                <w:rFonts w:asciiTheme="majorHAnsi" w:hAnsiTheme="majorHAnsi"/>
              </w:rPr>
            </w:pPr>
          </w:p>
          <w:p w:rsidR="0006134D" w:rsidRPr="00CD3DAC" w:rsidRDefault="0006134D" w:rsidP="00ED7CD4">
            <w:pPr>
              <w:spacing w:beforeLines="20"/>
              <w:jc w:val="center"/>
              <w:rPr>
                <w:rFonts w:asciiTheme="majorHAnsi" w:hAnsiTheme="majorHAnsi"/>
                <w:b/>
                <w:bCs/>
              </w:rPr>
            </w:pPr>
            <w:r w:rsidRPr="00CD3DAC">
              <w:rPr>
                <w:rFonts w:asciiTheme="majorHAnsi" w:hAnsiTheme="majorHAnsi"/>
                <w:b/>
                <w:bCs/>
              </w:rPr>
              <w:t>17,500.00 only</w:t>
            </w:r>
          </w:p>
        </w:tc>
        <w:tc>
          <w:tcPr>
            <w:tcW w:w="3118" w:type="dxa"/>
          </w:tcPr>
          <w:p w:rsidR="0006134D" w:rsidRPr="00393E5A" w:rsidRDefault="0006134D" w:rsidP="00ED7CD4">
            <w:pPr>
              <w:spacing w:beforeLines="20"/>
              <w:jc w:val="both"/>
              <w:rPr>
                <w:rFonts w:asciiTheme="majorHAnsi" w:hAnsiTheme="majorHAnsi"/>
                <w:b/>
              </w:rPr>
            </w:pPr>
            <w:r w:rsidRPr="00393E5A">
              <w:rPr>
                <w:rFonts w:asciiTheme="majorHAnsi" w:hAnsiTheme="majorHAnsi"/>
                <w:b/>
              </w:rPr>
              <w:t>QR Code (Attached in next page) State Bank   I-Collect</w:t>
            </w:r>
          </w:p>
          <w:p w:rsidR="0006134D" w:rsidRPr="00393E5A" w:rsidRDefault="0006134D" w:rsidP="00ED7CD4">
            <w:pPr>
              <w:spacing w:beforeLines="20"/>
              <w:jc w:val="both"/>
              <w:rPr>
                <w:rFonts w:asciiTheme="majorHAnsi" w:hAnsiTheme="majorHAnsi"/>
                <w:b/>
                <w:sz w:val="4"/>
                <w:szCs w:val="4"/>
              </w:rPr>
            </w:pPr>
          </w:p>
          <w:p w:rsidR="0006134D" w:rsidRPr="00393E5A" w:rsidRDefault="0006134D" w:rsidP="00ED7CD4">
            <w:pPr>
              <w:spacing w:beforeLines="20"/>
              <w:jc w:val="both"/>
              <w:rPr>
                <w:rFonts w:asciiTheme="majorHAnsi" w:hAnsiTheme="majorHAnsi"/>
                <w:b/>
              </w:rPr>
            </w:pPr>
            <w:r w:rsidRPr="00393E5A">
              <w:rPr>
                <w:rFonts w:asciiTheme="majorHAnsi" w:hAnsiTheme="majorHAnsi"/>
                <w:b/>
              </w:rPr>
              <w:t>Boys Hostel Account NIT Raipur</w:t>
            </w:r>
          </w:p>
          <w:p w:rsidR="0006134D" w:rsidRPr="00393E5A" w:rsidRDefault="0006134D" w:rsidP="00ED7CD4">
            <w:pPr>
              <w:spacing w:beforeLines="20"/>
              <w:jc w:val="both"/>
              <w:rPr>
                <w:rFonts w:asciiTheme="majorHAnsi" w:hAnsiTheme="majorHAnsi"/>
              </w:rPr>
            </w:pPr>
            <w:r w:rsidRPr="00393E5A">
              <w:rPr>
                <w:rFonts w:asciiTheme="majorHAnsi" w:hAnsiTheme="majorHAnsi"/>
              </w:rPr>
              <w:t xml:space="preserve">Account No.  </w:t>
            </w:r>
            <w:r w:rsidRPr="00393E5A">
              <w:rPr>
                <w:rFonts w:asciiTheme="majorHAnsi" w:hAnsiTheme="majorHAnsi"/>
                <w:b/>
              </w:rPr>
              <w:t>63028115707</w:t>
            </w:r>
          </w:p>
        </w:tc>
      </w:tr>
      <w:tr w:rsidR="0006134D" w:rsidRPr="00724F91" w:rsidTr="00ED7CD4">
        <w:trPr>
          <w:trHeight w:val="345"/>
        </w:trPr>
        <w:tc>
          <w:tcPr>
            <w:tcW w:w="993" w:type="dxa"/>
          </w:tcPr>
          <w:p w:rsidR="0006134D" w:rsidRPr="00393E5A" w:rsidRDefault="0006134D" w:rsidP="00020EAD">
            <w:pPr>
              <w:spacing w:beforeLines="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06134D" w:rsidRPr="00393E5A" w:rsidRDefault="0006134D" w:rsidP="00020EAD">
            <w:pPr>
              <w:spacing w:beforeLines="20"/>
              <w:jc w:val="both"/>
              <w:rPr>
                <w:rFonts w:asciiTheme="majorHAnsi" w:hAnsiTheme="majorHAnsi"/>
                <w:b/>
              </w:rPr>
            </w:pPr>
            <w:r w:rsidRPr="00393E5A">
              <w:rPr>
                <w:rFonts w:asciiTheme="majorHAnsi" w:hAnsiTheme="majorHAnsi"/>
                <w:b/>
              </w:rPr>
              <w:t>Total Fee</w:t>
            </w:r>
          </w:p>
        </w:tc>
        <w:tc>
          <w:tcPr>
            <w:tcW w:w="2693" w:type="dxa"/>
          </w:tcPr>
          <w:p w:rsidR="0006134D" w:rsidRPr="00393E5A" w:rsidRDefault="0006134D" w:rsidP="00020EAD">
            <w:pPr>
              <w:spacing w:beforeLines="20"/>
              <w:jc w:val="center"/>
              <w:rPr>
                <w:rFonts w:asciiTheme="majorHAnsi" w:hAnsiTheme="majorHAnsi"/>
                <w:b/>
              </w:rPr>
            </w:pPr>
            <w:r w:rsidRPr="00393E5A">
              <w:rPr>
                <w:rFonts w:asciiTheme="majorHAnsi" w:hAnsiTheme="majorHAnsi"/>
                <w:b/>
              </w:rPr>
              <w:t>54515.00</w:t>
            </w:r>
          </w:p>
        </w:tc>
        <w:tc>
          <w:tcPr>
            <w:tcW w:w="3118" w:type="dxa"/>
          </w:tcPr>
          <w:p w:rsidR="0006134D" w:rsidRPr="00393E5A" w:rsidRDefault="0006134D" w:rsidP="00020EAD">
            <w:pPr>
              <w:spacing w:beforeLines="20"/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D87596" w:rsidRPr="00724F91" w:rsidRDefault="00D87596" w:rsidP="00946693">
      <w:pPr>
        <w:pStyle w:val="ListParagraph"/>
        <w:spacing w:after="100"/>
        <w:jc w:val="both"/>
        <w:rPr>
          <w:rFonts w:asciiTheme="majorHAnsi" w:hAnsiTheme="majorHAnsi"/>
          <w:sz w:val="12"/>
        </w:rPr>
      </w:pPr>
    </w:p>
    <w:p w:rsidR="005855A2" w:rsidRPr="005855A2" w:rsidRDefault="003D2902" w:rsidP="00B52A80">
      <w:pPr>
        <w:pStyle w:val="ListParagraph"/>
        <w:numPr>
          <w:ilvl w:val="0"/>
          <w:numId w:val="1"/>
        </w:numPr>
        <w:spacing w:after="100"/>
        <w:ind w:left="0"/>
        <w:jc w:val="both"/>
        <w:rPr>
          <w:rFonts w:asciiTheme="majorHAnsi" w:hAnsiTheme="majorHAnsi"/>
          <w:sz w:val="24"/>
          <w:szCs w:val="24"/>
        </w:rPr>
      </w:pPr>
      <w:r w:rsidRPr="005855A2">
        <w:rPr>
          <w:rFonts w:asciiTheme="majorHAnsi" w:hAnsiTheme="majorHAnsi"/>
          <w:b/>
          <w:sz w:val="24"/>
          <w:szCs w:val="24"/>
        </w:rPr>
        <w:t>The last date for dep</w:t>
      </w:r>
      <w:r w:rsidR="004F17CF" w:rsidRPr="005855A2">
        <w:rPr>
          <w:rFonts w:asciiTheme="majorHAnsi" w:hAnsiTheme="majorHAnsi"/>
          <w:b/>
          <w:sz w:val="24"/>
          <w:szCs w:val="24"/>
        </w:rPr>
        <w:t xml:space="preserve">osition of </w:t>
      </w:r>
      <w:r w:rsidR="006D15B7" w:rsidRPr="005855A2">
        <w:rPr>
          <w:rFonts w:asciiTheme="majorHAnsi" w:hAnsiTheme="majorHAnsi"/>
          <w:b/>
          <w:sz w:val="24"/>
          <w:szCs w:val="24"/>
        </w:rPr>
        <w:t>the</w:t>
      </w:r>
      <w:r w:rsidR="004F17CF" w:rsidRPr="005855A2">
        <w:rPr>
          <w:rFonts w:asciiTheme="majorHAnsi" w:hAnsiTheme="majorHAnsi"/>
          <w:b/>
          <w:sz w:val="24"/>
          <w:szCs w:val="24"/>
        </w:rPr>
        <w:t xml:space="preserve"> fee</w:t>
      </w:r>
      <w:r w:rsidR="006D15B7" w:rsidRPr="005855A2">
        <w:rPr>
          <w:rFonts w:asciiTheme="majorHAnsi" w:hAnsiTheme="majorHAnsi"/>
          <w:b/>
          <w:sz w:val="24"/>
          <w:szCs w:val="24"/>
        </w:rPr>
        <w:t>s is</w:t>
      </w:r>
      <w:r w:rsidR="00654FB8" w:rsidRPr="005855A2">
        <w:rPr>
          <w:rFonts w:asciiTheme="majorHAnsi" w:hAnsiTheme="majorHAnsi"/>
          <w:b/>
          <w:sz w:val="24"/>
          <w:szCs w:val="24"/>
        </w:rPr>
        <w:t xml:space="preserve"> </w:t>
      </w:r>
      <w:r w:rsidR="0006134D">
        <w:rPr>
          <w:rFonts w:asciiTheme="majorHAnsi" w:hAnsiTheme="majorHAnsi"/>
          <w:b/>
          <w:sz w:val="24"/>
          <w:szCs w:val="24"/>
          <w:u w:val="single"/>
        </w:rPr>
        <w:t>23</w:t>
      </w:r>
      <w:r w:rsidR="005855A2">
        <w:rPr>
          <w:rFonts w:asciiTheme="majorHAnsi" w:hAnsiTheme="majorHAnsi"/>
          <w:b/>
          <w:sz w:val="24"/>
          <w:szCs w:val="24"/>
          <w:u w:val="single"/>
        </w:rPr>
        <w:t>/0</w:t>
      </w:r>
      <w:r w:rsidR="0006134D">
        <w:rPr>
          <w:rFonts w:asciiTheme="majorHAnsi" w:hAnsiTheme="majorHAnsi"/>
          <w:b/>
          <w:sz w:val="24"/>
          <w:szCs w:val="24"/>
          <w:u w:val="single"/>
        </w:rPr>
        <w:t>8</w:t>
      </w:r>
      <w:r w:rsidR="005855A2">
        <w:rPr>
          <w:rFonts w:asciiTheme="majorHAnsi" w:hAnsiTheme="majorHAnsi"/>
          <w:b/>
          <w:sz w:val="24"/>
          <w:szCs w:val="24"/>
          <w:u w:val="single"/>
        </w:rPr>
        <w:t>/2024.</w:t>
      </w:r>
      <w:r w:rsidR="0006134D">
        <w:rPr>
          <w:rFonts w:asciiTheme="majorHAnsi" w:hAnsiTheme="majorHAnsi"/>
          <w:b/>
          <w:sz w:val="24"/>
          <w:szCs w:val="24"/>
          <w:u w:val="single"/>
        </w:rPr>
        <w:t xml:space="preserve"> (Friday)</w:t>
      </w:r>
      <w:r w:rsidRPr="005855A2">
        <w:rPr>
          <w:rFonts w:asciiTheme="majorHAnsi" w:hAnsiTheme="majorHAnsi"/>
          <w:sz w:val="24"/>
          <w:szCs w:val="24"/>
        </w:rPr>
        <w:t xml:space="preserve"> </w:t>
      </w:r>
      <w:r w:rsidRPr="005855A2">
        <w:rPr>
          <w:rFonts w:asciiTheme="majorHAnsi" w:hAnsiTheme="majorHAnsi"/>
          <w:b/>
          <w:sz w:val="24"/>
          <w:szCs w:val="24"/>
        </w:rPr>
        <w:t xml:space="preserve">If the student fails to deposit </w:t>
      </w:r>
      <w:r w:rsidR="00255C54" w:rsidRPr="005855A2">
        <w:rPr>
          <w:rFonts w:asciiTheme="majorHAnsi" w:hAnsiTheme="majorHAnsi"/>
          <w:b/>
          <w:sz w:val="24"/>
          <w:szCs w:val="24"/>
        </w:rPr>
        <w:t xml:space="preserve">Part I &amp; II of </w:t>
      </w:r>
      <w:r w:rsidRPr="005855A2">
        <w:rPr>
          <w:rFonts w:asciiTheme="majorHAnsi" w:hAnsiTheme="majorHAnsi"/>
          <w:b/>
          <w:sz w:val="24"/>
          <w:szCs w:val="24"/>
        </w:rPr>
        <w:t xml:space="preserve">the hostel fee </w:t>
      </w:r>
      <w:r w:rsidR="00255C54" w:rsidRPr="005855A2">
        <w:rPr>
          <w:rFonts w:asciiTheme="majorHAnsi" w:hAnsiTheme="majorHAnsi"/>
          <w:b/>
          <w:sz w:val="24"/>
          <w:szCs w:val="24"/>
        </w:rPr>
        <w:t>till the above</w:t>
      </w:r>
      <w:r w:rsidRPr="005855A2">
        <w:rPr>
          <w:rFonts w:asciiTheme="majorHAnsi" w:hAnsiTheme="majorHAnsi"/>
          <w:b/>
          <w:sz w:val="24"/>
          <w:szCs w:val="24"/>
        </w:rPr>
        <w:t xml:space="preserve"> date, h</w:t>
      </w:r>
      <w:r w:rsidR="00C46328" w:rsidRPr="005855A2">
        <w:rPr>
          <w:rFonts w:asciiTheme="majorHAnsi" w:hAnsiTheme="majorHAnsi"/>
          <w:b/>
          <w:sz w:val="24"/>
          <w:szCs w:val="24"/>
        </w:rPr>
        <w:t>is</w:t>
      </w:r>
      <w:r w:rsidRPr="005855A2">
        <w:rPr>
          <w:rFonts w:asciiTheme="majorHAnsi" w:hAnsiTheme="majorHAnsi"/>
          <w:b/>
          <w:sz w:val="24"/>
          <w:szCs w:val="24"/>
        </w:rPr>
        <w:t xml:space="preserve"> admission will be</w:t>
      </w:r>
      <w:r w:rsidR="005855A2">
        <w:rPr>
          <w:rFonts w:asciiTheme="majorHAnsi" w:hAnsiTheme="majorHAnsi"/>
          <w:b/>
          <w:sz w:val="24"/>
          <w:szCs w:val="24"/>
        </w:rPr>
        <w:t xml:space="preserve"> treated as</w:t>
      </w:r>
      <w:r w:rsidRPr="005855A2">
        <w:rPr>
          <w:rFonts w:asciiTheme="majorHAnsi" w:hAnsiTheme="majorHAnsi"/>
          <w:b/>
          <w:sz w:val="24"/>
          <w:szCs w:val="24"/>
        </w:rPr>
        <w:t xml:space="preserve"> cancelled.</w:t>
      </w:r>
    </w:p>
    <w:p w:rsidR="00044628" w:rsidRPr="005855A2" w:rsidRDefault="002679F8" w:rsidP="00B52A80">
      <w:pPr>
        <w:pStyle w:val="ListParagraph"/>
        <w:numPr>
          <w:ilvl w:val="0"/>
          <w:numId w:val="1"/>
        </w:numPr>
        <w:spacing w:after="100"/>
        <w:ind w:left="0"/>
        <w:jc w:val="both"/>
        <w:rPr>
          <w:rFonts w:asciiTheme="majorHAnsi" w:hAnsiTheme="majorHAnsi"/>
          <w:sz w:val="24"/>
          <w:szCs w:val="24"/>
        </w:rPr>
      </w:pPr>
      <w:r w:rsidRPr="005855A2">
        <w:rPr>
          <w:rFonts w:asciiTheme="majorHAnsi" w:hAnsiTheme="majorHAnsi"/>
          <w:sz w:val="24"/>
          <w:szCs w:val="24"/>
        </w:rPr>
        <w:t>If i</w:t>
      </w:r>
      <w:r w:rsidR="006D15B7" w:rsidRPr="005855A2">
        <w:rPr>
          <w:rFonts w:asciiTheme="majorHAnsi" w:hAnsiTheme="majorHAnsi"/>
          <w:sz w:val="24"/>
          <w:szCs w:val="24"/>
        </w:rPr>
        <w:t>t is found</w:t>
      </w:r>
      <w:r w:rsidR="00654FB8" w:rsidRPr="005855A2">
        <w:rPr>
          <w:rFonts w:asciiTheme="majorHAnsi" w:hAnsiTheme="majorHAnsi"/>
          <w:sz w:val="24"/>
          <w:szCs w:val="24"/>
        </w:rPr>
        <w:t xml:space="preserve"> </w:t>
      </w:r>
      <w:r w:rsidR="003D2902" w:rsidRPr="005855A2">
        <w:rPr>
          <w:rFonts w:asciiTheme="majorHAnsi" w:hAnsiTheme="majorHAnsi"/>
          <w:sz w:val="24"/>
          <w:szCs w:val="24"/>
        </w:rPr>
        <w:t>that the student has p</w:t>
      </w:r>
      <w:r w:rsidR="00C924C0" w:rsidRPr="005855A2">
        <w:rPr>
          <w:rFonts w:asciiTheme="majorHAnsi" w:hAnsiTheme="majorHAnsi"/>
          <w:sz w:val="24"/>
          <w:szCs w:val="24"/>
        </w:rPr>
        <w:t>rovided wrong information</w:t>
      </w:r>
      <w:r w:rsidR="006D15B7" w:rsidRPr="005855A2">
        <w:rPr>
          <w:rFonts w:asciiTheme="majorHAnsi" w:hAnsiTheme="majorHAnsi"/>
          <w:sz w:val="24"/>
          <w:szCs w:val="24"/>
        </w:rPr>
        <w:t xml:space="preserve"> at</w:t>
      </w:r>
      <w:r w:rsidR="00654FB8" w:rsidRPr="005855A2">
        <w:rPr>
          <w:rFonts w:asciiTheme="majorHAnsi" w:hAnsiTheme="majorHAnsi"/>
          <w:sz w:val="24"/>
          <w:szCs w:val="24"/>
        </w:rPr>
        <w:t xml:space="preserve"> </w:t>
      </w:r>
      <w:r w:rsidR="006D15B7" w:rsidRPr="005855A2">
        <w:rPr>
          <w:rFonts w:asciiTheme="majorHAnsi" w:hAnsiTheme="majorHAnsi"/>
          <w:sz w:val="24"/>
          <w:szCs w:val="24"/>
        </w:rPr>
        <w:t>any stage of the</w:t>
      </w:r>
      <w:r w:rsidR="00C46328" w:rsidRPr="005855A2">
        <w:rPr>
          <w:rFonts w:asciiTheme="majorHAnsi" w:hAnsiTheme="majorHAnsi"/>
          <w:sz w:val="24"/>
          <w:szCs w:val="24"/>
        </w:rPr>
        <w:t xml:space="preserve"> admission process, his</w:t>
      </w:r>
      <w:r w:rsidR="003D2902" w:rsidRPr="005855A2">
        <w:rPr>
          <w:rFonts w:asciiTheme="majorHAnsi" w:hAnsiTheme="majorHAnsi"/>
          <w:sz w:val="24"/>
          <w:szCs w:val="24"/>
        </w:rPr>
        <w:t xml:space="preserve"> admission will be cancelled</w:t>
      </w:r>
      <w:r w:rsidR="006D15B7" w:rsidRPr="005855A2">
        <w:rPr>
          <w:rFonts w:asciiTheme="majorHAnsi" w:hAnsiTheme="majorHAnsi"/>
          <w:sz w:val="24"/>
          <w:szCs w:val="24"/>
        </w:rPr>
        <w:t>. In this case,</w:t>
      </w:r>
      <w:r w:rsidR="003D2902" w:rsidRPr="005855A2">
        <w:rPr>
          <w:rFonts w:asciiTheme="majorHAnsi" w:hAnsiTheme="majorHAnsi"/>
          <w:sz w:val="24"/>
          <w:szCs w:val="24"/>
        </w:rPr>
        <w:t xml:space="preserve"> only mess advance and caution money will be refunded.</w:t>
      </w:r>
    </w:p>
    <w:p w:rsidR="000B2A75" w:rsidRDefault="003D2902" w:rsidP="000B2A75">
      <w:pPr>
        <w:pStyle w:val="ListParagraph"/>
        <w:numPr>
          <w:ilvl w:val="0"/>
          <w:numId w:val="1"/>
        </w:numPr>
        <w:spacing w:after="100"/>
        <w:ind w:left="0"/>
        <w:jc w:val="both"/>
        <w:rPr>
          <w:rFonts w:asciiTheme="majorHAnsi" w:hAnsiTheme="majorHAnsi"/>
          <w:sz w:val="24"/>
          <w:szCs w:val="24"/>
        </w:rPr>
      </w:pPr>
      <w:r w:rsidRPr="005855A2">
        <w:rPr>
          <w:rFonts w:asciiTheme="majorHAnsi" w:hAnsiTheme="majorHAnsi"/>
          <w:sz w:val="24"/>
          <w:szCs w:val="24"/>
        </w:rPr>
        <w:t xml:space="preserve">The students will have to produce the proof of payment of institute and hostel fee </w:t>
      </w:r>
      <w:r w:rsidR="001A4EC2" w:rsidRPr="005855A2">
        <w:rPr>
          <w:rFonts w:asciiTheme="majorHAnsi" w:hAnsiTheme="majorHAnsi"/>
          <w:sz w:val="24"/>
          <w:szCs w:val="24"/>
        </w:rPr>
        <w:t>to the hostel administration while taking the admission</w:t>
      </w:r>
      <w:r w:rsidRPr="005855A2">
        <w:rPr>
          <w:rFonts w:asciiTheme="majorHAnsi" w:hAnsiTheme="majorHAnsi"/>
          <w:sz w:val="24"/>
          <w:szCs w:val="24"/>
        </w:rPr>
        <w:t>.</w:t>
      </w:r>
    </w:p>
    <w:p w:rsidR="0016289D" w:rsidRPr="00ED7CD4" w:rsidRDefault="00ED7CD4" w:rsidP="00ED7CD4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4"/>
          <w:szCs w:val="24"/>
        </w:rPr>
      </w:pPr>
      <w:r w:rsidRPr="005855A2">
        <w:rPr>
          <w:rFonts w:asciiTheme="majorHAnsi" w:hAnsiTheme="majorHAnsi"/>
          <w:sz w:val="24"/>
          <w:szCs w:val="24"/>
        </w:rPr>
        <w:t>Part III of the hostel fee is to be deposited in spring semester. The date for deposition of Part III of the hostel fees will be notified later.</w:t>
      </w:r>
    </w:p>
    <w:p w:rsidR="00B52A80" w:rsidRPr="005855A2" w:rsidRDefault="00B52A80" w:rsidP="0016289D">
      <w:pPr>
        <w:pStyle w:val="ListParagraph"/>
        <w:spacing w:after="0"/>
        <w:jc w:val="both"/>
        <w:rPr>
          <w:rFonts w:asciiTheme="majorHAnsi" w:hAnsiTheme="majorHAnsi"/>
          <w:b/>
          <w:sz w:val="24"/>
        </w:rPr>
      </w:pPr>
    </w:p>
    <w:p w:rsidR="0016289D" w:rsidRPr="005855A2" w:rsidRDefault="0016289D" w:rsidP="0016289D">
      <w:pPr>
        <w:pStyle w:val="ListParagraph"/>
        <w:spacing w:after="0"/>
        <w:jc w:val="both"/>
        <w:rPr>
          <w:rFonts w:asciiTheme="majorHAnsi" w:hAnsiTheme="majorHAnsi"/>
          <w:b/>
          <w:sz w:val="24"/>
        </w:rPr>
      </w:pPr>
    </w:p>
    <w:p w:rsidR="00D87596" w:rsidRPr="005855A2" w:rsidRDefault="00673E71" w:rsidP="00946693">
      <w:pPr>
        <w:tabs>
          <w:tab w:val="left" w:pos="705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5855A2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C46328" w:rsidRPr="005855A2">
        <w:rPr>
          <w:rFonts w:asciiTheme="majorHAnsi" w:hAnsiTheme="majorHAnsi"/>
          <w:sz w:val="24"/>
          <w:szCs w:val="24"/>
        </w:rPr>
        <w:t>Chief Warden Boy</w:t>
      </w:r>
      <w:r w:rsidR="00255C54" w:rsidRPr="005855A2">
        <w:rPr>
          <w:rFonts w:asciiTheme="majorHAnsi" w:hAnsiTheme="majorHAnsi"/>
          <w:sz w:val="24"/>
          <w:szCs w:val="24"/>
        </w:rPr>
        <w:t>s’</w:t>
      </w:r>
    </w:p>
    <w:p w:rsidR="00D87596" w:rsidRPr="00724F91" w:rsidRDefault="00673E71" w:rsidP="00946693">
      <w:pPr>
        <w:tabs>
          <w:tab w:val="left" w:pos="6690"/>
        </w:tabs>
        <w:spacing w:after="0"/>
        <w:jc w:val="both"/>
        <w:rPr>
          <w:rFonts w:asciiTheme="majorHAnsi" w:hAnsiTheme="majorHAnsi"/>
        </w:rPr>
      </w:pPr>
      <w:r w:rsidRPr="00724F91">
        <w:rPr>
          <w:rFonts w:asciiTheme="majorHAnsi" w:hAnsiTheme="majorHAnsi"/>
        </w:rPr>
        <w:t xml:space="preserve">                                                                                                                              </w:t>
      </w:r>
      <w:r w:rsidR="00D87596" w:rsidRPr="00724F91">
        <w:rPr>
          <w:rFonts w:asciiTheme="majorHAnsi" w:hAnsiTheme="majorHAnsi"/>
        </w:rPr>
        <w:t>National Institute of Technology,</w:t>
      </w:r>
    </w:p>
    <w:p w:rsidR="00AF758D" w:rsidRPr="00724F91" w:rsidRDefault="00D87596" w:rsidP="00AF758D">
      <w:pPr>
        <w:tabs>
          <w:tab w:val="left" w:pos="6690"/>
        </w:tabs>
        <w:jc w:val="both"/>
        <w:rPr>
          <w:rFonts w:asciiTheme="majorHAnsi" w:hAnsiTheme="majorHAnsi"/>
        </w:rPr>
      </w:pPr>
      <w:r w:rsidRPr="00724F91">
        <w:rPr>
          <w:rFonts w:asciiTheme="majorHAnsi" w:hAnsiTheme="majorHAnsi"/>
        </w:rPr>
        <w:tab/>
      </w:r>
      <w:r w:rsidR="00673E71" w:rsidRPr="00724F91">
        <w:rPr>
          <w:rFonts w:asciiTheme="majorHAnsi" w:hAnsiTheme="majorHAnsi"/>
        </w:rPr>
        <w:t xml:space="preserve">         </w:t>
      </w:r>
      <w:r w:rsidRPr="00724F91">
        <w:rPr>
          <w:rFonts w:asciiTheme="majorHAnsi" w:hAnsiTheme="majorHAnsi"/>
        </w:rPr>
        <w:t>Raipur (C.G)</w:t>
      </w:r>
    </w:p>
    <w:p w:rsidR="00ED7CD4" w:rsidRDefault="00ED7CD4" w:rsidP="00ED7CD4">
      <w:pPr>
        <w:rPr>
          <w:rFonts w:asciiTheme="majorHAnsi" w:hAnsiTheme="majorHAnsi"/>
        </w:rPr>
      </w:pPr>
    </w:p>
    <w:p w:rsidR="00D87596" w:rsidRPr="00002451" w:rsidRDefault="00D87596" w:rsidP="00002451">
      <w:pPr>
        <w:tabs>
          <w:tab w:val="left" w:pos="1335"/>
        </w:tabs>
      </w:pPr>
    </w:p>
    <w:sectPr w:rsidR="00D87596" w:rsidRPr="00002451" w:rsidSect="008F2CE9">
      <w:pgSz w:w="12240" w:h="15840"/>
      <w:pgMar w:top="284" w:right="1350" w:bottom="90" w:left="17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CC3" w:rsidRDefault="00B41CC3" w:rsidP="00724F91">
      <w:pPr>
        <w:spacing w:after="0" w:line="240" w:lineRule="auto"/>
      </w:pPr>
      <w:r>
        <w:separator/>
      </w:r>
    </w:p>
  </w:endnote>
  <w:endnote w:type="continuationSeparator" w:id="1">
    <w:p w:rsidR="00B41CC3" w:rsidRDefault="00B41CC3" w:rsidP="0072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dli"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CC3" w:rsidRDefault="00B41CC3" w:rsidP="00724F91">
      <w:pPr>
        <w:spacing w:after="0" w:line="240" w:lineRule="auto"/>
      </w:pPr>
      <w:r>
        <w:separator/>
      </w:r>
    </w:p>
  </w:footnote>
  <w:footnote w:type="continuationSeparator" w:id="1">
    <w:p w:rsidR="00B41CC3" w:rsidRDefault="00B41CC3" w:rsidP="00724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1049"/>
    <w:multiLevelType w:val="hybridMultilevel"/>
    <w:tmpl w:val="CE90F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EC3B60"/>
    <w:multiLevelType w:val="hybridMultilevel"/>
    <w:tmpl w:val="0FFC7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1E16"/>
    <w:rsid w:val="00002451"/>
    <w:rsid w:val="00014C3C"/>
    <w:rsid w:val="00015D74"/>
    <w:rsid w:val="00015DFA"/>
    <w:rsid w:val="00020EAD"/>
    <w:rsid w:val="000266FA"/>
    <w:rsid w:val="0004257A"/>
    <w:rsid w:val="00043F28"/>
    <w:rsid w:val="00044628"/>
    <w:rsid w:val="0006134D"/>
    <w:rsid w:val="00065699"/>
    <w:rsid w:val="000A274E"/>
    <w:rsid w:val="000B2A75"/>
    <w:rsid w:val="00115005"/>
    <w:rsid w:val="001403D2"/>
    <w:rsid w:val="0016289D"/>
    <w:rsid w:val="00166C39"/>
    <w:rsid w:val="001A4EC2"/>
    <w:rsid w:val="001C53B4"/>
    <w:rsid w:val="001D0260"/>
    <w:rsid w:val="001E7BD7"/>
    <w:rsid w:val="001F49A6"/>
    <w:rsid w:val="00254FC7"/>
    <w:rsid w:val="00255C54"/>
    <w:rsid w:val="00255CF8"/>
    <w:rsid w:val="00260517"/>
    <w:rsid w:val="002647F2"/>
    <w:rsid w:val="00267653"/>
    <w:rsid w:val="002679F8"/>
    <w:rsid w:val="002A2D5E"/>
    <w:rsid w:val="002A78FA"/>
    <w:rsid w:val="002B60EB"/>
    <w:rsid w:val="002B737A"/>
    <w:rsid w:val="002E2D43"/>
    <w:rsid w:val="002E3BE8"/>
    <w:rsid w:val="00334F28"/>
    <w:rsid w:val="00375D9C"/>
    <w:rsid w:val="00377BDF"/>
    <w:rsid w:val="00393E5A"/>
    <w:rsid w:val="003A0BA7"/>
    <w:rsid w:val="003C0029"/>
    <w:rsid w:val="003D2902"/>
    <w:rsid w:val="003D76D0"/>
    <w:rsid w:val="003E5B42"/>
    <w:rsid w:val="003E75B1"/>
    <w:rsid w:val="004033D4"/>
    <w:rsid w:val="0040352F"/>
    <w:rsid w:val="0043719D"/>
    <w:rsid w:val="00437964"/>
    <w:rsid w:val="004E3FD8"/>
    <w:rsid w:val="004F17CF"/>
    <w:rsid w:val="00542E1E"/>
    <w:rsid w:val="0054304E"/>
    <w:rsid w:val="00572433"/>
    <w:rsid w:val="005855A2"/>
    <w:rsid w:val="005931EB"/>
    <w:rsid w:val="005A34EF"/>
    <w:rsid w:val="005C182C"/>
    <w:rsid w:val="005E266C"/>
    <w:rsid w:val="005F602F"/>
    <w:rsid w:val="00616154"/>
    <w:rsid w:val="006508BF"/>
    <w:rsid w:val="00654FB8"/>
    <w:rsid w:val="00673E71"/>
    <w:rsid w:val="00697E3C"/>
    <w:rsid w:val="006B42C8"/>
    <w:rsid w:val="006D15B7"/>
    <w:rsid w:val="006D1E16"/>
    <w:rsid w:val="006D4EC9"/>
    <w:rsid w:val="006D5B08"/>
    <w:rsid w:val="00711EEB"/>
    <w:rsid w:val="00724F91"/>
    <w:rsid w:val="00726D03"/>
    <w:rsid w:val="007C0F3F"/>
    <w:rsid w:val="007D6B70"/>
    <w:rsid w:val="007F66E2"/>
    <w:rsid w:val="00823FB8"/>
    <w:rsid w:val="008268C0"/>
    <w:rsid w:val="008428CE"/>
    <w:rsid w:val="00854D0D"/>
    <w:rsid w:val="008A1375"/>
    <w:rsid w:val="008E4361"/>
    <w:rsid w:val="008F2CE9"/>
    <w:rsid w:val="008F6F69"/>
    <w:rsid w:val="00900DD4"/>
    <w:rsid w:val="009044DE"/>
    <w:rsid w:val="00904A2C"/>
    <w:rsid w:val="00916411"/>
    <w:rsid w:val="00940942"/>
    <w:rsid w:val="00943569"/>
    <w:rsid w:val="00946693"/>
    <w:rsid w:val="00946701"/>
    <w:rsid w:val="0097539F"/>
    <w:rsid w:val="00980AD4"/>
    <w:rsid w:val="009C2566"/>
    <w:rsid w:val="009D4699"/>
    <w:rsid w:val="00A149C6"/>
    <w:rsid w:val="00A77192"/>
    <w:rsid w:val="00AA3342"/>
    <w:rsid w:val="00AB309B"/>
    <w:rsid w:val="00AD7BAD"/>
    <w:rsid w:val="00AF758D"/>
    <w:rsid w:val="00B12346"/>
    <w:rsid w:val="00B146D4"/>
    <w:rsid w:val="00B31F5D"/>
    <w:rsid w:val="00B40922"/>
    <w:rsid w:val="00B41CC3"/>
    <w:rsid w:val="00B52A80"/>
    <w:rsid w:val="00B96AE5"/>
    <w:rsid w:val="00BA49FD"/>
    <w:rsid w:val="00BA5012"/>
    <w:rsid w:val="00BC3E52"/>
    <w:rsid w:val="00BC4EA9"/>
    <w:rsid w:val="00BD0254"/>
    <w:rsid w:val="00BE0F16"/>
    <w:rsid w:val="00BE1A71"/>
    <w:rsid w:val="00C07A81"/>
    <w:rsid w:val="00C3321B"/>
    <w:rsid w:val="00C35CC9"/>
    <w:rsid w:val="00C46328"/>
    <w:rsid w:val="00C50CF5"/>
    <w:rsid w:val="00C73CA8"/>
    <w:rsid w:val="00C924C0"/>
    <w:rsid w:val="00C944F7"/>
    <w:rsid w:val="00CB2329"/>
    <w:rsid w:val="00CD3DAC"/>
    <w:rsid w:val="00CE3352"/>
    <w:rsid w:val="00CF2194"/>
    <w:rsid w:val="00D334DA"/>
    <w:rsid w:val="00D76CA9"/>
    <w:rsid w:val="00D87596"/>
    <w:rsid w:val="00E00DD1"/>
    <w:rsid w:val="00E24314"/>
    <w:rsid w:val="00E24D11"/>
    <w:rsid w:val="00E46AD9"/>
    <w:rsid w:val="00E50C08"/>
    <w:rsid w:val="00E67C8B"/>
    <w:rsid w:val="00E7485B"/>
    <w:rsid w:val="00E81005"/>
    <w:rsid w:val="00EA3026"/>
    <w:rsid w:val="00EB1734"/>
    <w:rsid w:val="00EC1717"/>
    <w:rsid w:val="00ED7CD4"/>
    <w:rsid w:val="00EE3CB3"/>
    <w:rsid w:val="00F12890"/>
    <w:rsid w:val="00F80BFF"/>
    <w:rsid w:val="00F82DA8"/>
    <w:rsid w:val="00F87EED"/>
    <w:rsid w:val="00FD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E16"/>
    <w:pPr>
      <w:ind w:left="720"/>
      <w:contextualSpacing/>
    </w:pPr>
  </w:style>
  <w:style w:type="table" w:styleId="TableGrid">
    <w:name w:val="Table Grid"/>
    <w:basedOn w:val="TableNormal"/>
    <w:uiPriority w:val="59"/>
    <w:rsid w:val="00EA3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24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F91"/>
  </w:style>
  <w:style w:type="paragraph" w:styleId="Footer">
    <w:name w:val="footer"/>
    <w:basedOn w:val="Normal"/>
    <w:link w:val="FooterChar"/>
    <w:uiPriority w:val="99"/>
    <w:unhideWhenUsed/>
    <w:rsid w:val="00724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F91"/>
  </w:style>
  <w:style w:type="character" w:styleId="Hyperlink">
    <w:name w:val="Hyperlink"/>
    <w:basedOn w:val="DefaultParagraphFont"/>
    <w:uiPriority w:val="99"/>
    <w:unhideWhenUsed/>
    <w:rsid w:val="004371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nitrr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efwarden.boys@nitrr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03FE1-8DA7-4CDC-AB28-0C65C16C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</dc:creator>
  <cp:lastModifiedBy>ACER</cp:lastModifiedBy>
  <cp:revision>55</cp:revision>
  <cp:lastPrinted>2024-07-02T06:04:00Z</cp:lastPrinted>
  <dcterms:created xsi:type="dcterms:W3CDTF">2024-07-01T05:50:00Z</dcterms:created>
  <dcterms:modified xsi:type="dcterms:W3CDTF">2024-08-15T13:23:00Z</dcterms:modified>
</cp:coreProperties>
</file>